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7260B0" w14:textId="641719F8" w:rsidR="004A71E6" w:rsidRPr="00653905" w:rsidRDefault="00894A34">
      <w:pPr>
        <w:rPr>
          <w:b/>
          <w:bCs/>
        </w:rPr>
      </w:pPr>
      <w:r w:rsidRPr="00653905">
        <w:rPr>
          <w:b/>
          <w:bCs/>
        </w:rPr>
        <w:t>Minutes of Board Meeting……………………………………………………………January 21,2025</w:t>
      </w:r>
    </w:p>
    <w:p w14:paraId="46831ABD" w14:textId="4A4F7581" w:rsidR="00894A34" w:rsidRDefault="00894A34">
      <w:r w:rsidRPr="000C3162">
        <w:rPr>
          <w:b/>
          <w:bCs/>
        </w:rPr>
        <w:t>Attending:</w:t>
      </w:r>
      <w:r>
        <w:t xml:space="preserve"> President Victor Dance, Vice President Bryan Robbins, Executive Director Teresa Kovacich, </w:t>
      </w:r>
      <w:r w:rsidR="004B1D5C">
        <w:t xml:space="preserve">Secretary </w:t>
      </w:r>
      <w:r>
        <w:t>Jennifer Moore</w:t>
      </w:r>
      <w:r w:rsidR="00893787">
        <w:t xml:space="preserve">, Erica Gunn, Scott Richards, Desirae Moore, Dave Smith, Sue Fortman, Rob </w:t>
      </w:r>
      <w:r w:rsidR="001C6AEB">
        <w:t>DeHoff, Kathy</w:t>
      </w:r>
      <w:r w:rsidR="00893787">
        <w:t xml:space="preserve"> Herbert</w:t>
      </w:r>
      <w:r w:rsidR="00FA2805">
        <w:t xml:space="preserve">, </w:t>
      </w:r>
      <w:r w:rsidR="001C6AEB">
        <w:t>and Gues</w:t>
      </w:r>
      <w:r w:rsidR="00130250">
        <w:t>t Sean Mang, Scott Noah, and Noell</w:t>
      </w:r>
      <w:r w:rsidR="004261D7">
        <w:t>e</w:t>
      </w:r>
      <w:r w:rsidR="00130250">
        <w:t xml:space="preserve"> </w:t>
      </w:r>
      <w:r w:rsidR="004261D7">
        <w:t>Maxwell.</w:t>
      </w:r>
    </w:p>
    <w:p w14:paraId="425C74BE" w14:textId="1D6BDA61" w:rsidR="00893787" w:rsidRDefault="00893787">
      <w:r>
        <w:t>Minutes were read and approved on a motion made by Bryan Robbins and seconded by Jennifer Moore.</w:t>
      </w:r>
    </w:p>
    <w:p w14:paraId="76B637E3" w14:textId="2512EF25" w:rsidR="00893787" w:rsidRDefault="00461316">
      <w:r>
        <w:t>Claims were</w:t>
      </w:r>
      <w:r w:rsidR="00893787">
        <w:t xml:space="preserve"> </w:t>
      </w:r>
      <w:r w:rsidR="004B1D5C">
        <w:t xml:space="preserve">discussed </w:t>
      </w:r>
      <w:r w:rsidR="00893787">
        <w:t>and approved on a motion made by Dave Smith and seconded by Erica Gunn.</w:t>
      </w:r>
    </w:p>
    <w:p w14:paraId="676B7B6A" w14:textId="77777777" w:rsidR="00893787" w:rsidRDefault="00893787"/>
    <w:p w14:paraId="0E371DE2" w14:textId="2EF6288D" w:rsidR="00893787" w:rsidRPr="00567162" w:rsidRDefault="00893787">
      <w:pPr>
        <w:rPr>
          <w:b/>
          <w:bCs/>
        </w:rPr>
      </w:pPr>
      <w:r w:rsidRPr="00567162">
        <w:rPr>
          <w:b/>
          <w:bCs/>
        </w:rPr>
        <w:t>New Business:</w:t>
      </w:r>
    </w:p>
    <w:p w14:paraId="74209DDD" w14:textId="189FDD2F" w:rsidR="00893787" w:rsidRDefault="00893787">
      <w:r>
        <w:t>Kevin Staggs was appointed by the mayor on January 16, 2025, to serve as a member of the Decatur County Park Board.</w:t>
      </w:r>
    </w:p>
    <w:p w14:paraId="1EF2F51A" w14:textId="72D130FF" w:rsidR="00893787" w:rsidRDefault="00BF42A6">
      <w:r w:rsidRPr="00567162">
        <w:rPr>
          <w:b/>
          <w:bCs/>
        </w:rPr>
        <w:t xml:space="preserve">Aquatic Control 2025 </w:t>
      </w:r>
      <w:r w:rsidR="003B7BA5" w:rsidRPr="00567162">
        <w:rPr>
          <w:b/>
          <w:bCs/>
        </w:rPr>
        <w:t>Proposal:</w:t>
      </w:r>
      <w:r w:rsidR="00AB4FEB">
        <w:t xml:space="preserve"> </w:t>
      </w:r>
      <w:r w:rsidR="00D16E31">
        <w:t>Aquatic</w:t>
      </w:r>
      <w:r w:rsidR="00E87837">
        <w:t xml:space="preserve"> Control submitted their </w:t>
      </w:r>
      <w:r w:rsidR="00AB4FEB">
        <w:t xml:space="preserve">proposal </w:t>
      </w:r>
      <w:r w:rsidR="00E87837">
        <w:t>for the 202</w:t>
      </w:r>
      <w:r w:rsidR="00B5130E">
        <w:t>5 monthly lake tre</w:t>
      </w:r>
      <w:r w:rsidR="00504D54">
        <w:t>atment. The proposal cost was</w:t>
      </w:r>
      <w:r w:rsidR="00D16E31">
        <w:t xml:space="preserve"> </w:t>
      </w:r>
      <w:r w:rsidR="00377FFB">
        <w:t xml:space="preserve">$ </w:t>
      </w:r>
      <w:r w:rsidR="00017AF3">
        <w:t>3,563.70 with</w:t>
      </w:r>
      <w:r w:rsidR="00972BCA">
        <w:t xml:space="preserve"> a discounted amount</w:t>
      </w:r>
      <w:r w:rsidR="00EB292C">
        <w:t xml:space="preserve"> </w:t>
      </w:r>
      <w:r w:rsidR="00D90D3C">
        <w:t>to $</w:t>
      </w:r>
      <w:r w:rsidR="00017AF3">
        <w:t>3,456.79 if</w:t>
      </w:r>
      <w:r w:rsidR="003A3141">
        <w:t xml:space="preserve"> payment</w:t>
      </w:r>
      <w:r w:rsidR="00CC43CA">
        <w:t xml:space="preserve"> is made by April 1</w:t>
      </w:r>
      <w:r w:rsidR="00CC43CA" w:rsidRPr="00CC43CA">
        <w:rPr>
          <w:vertAlign w:val="superscript"/>
        </w:rPr>
        <w:t>st</w:t>
      </w:r>
      <w:r w:rsidR="004019DB">
        <w:t xml:space="preserve">, </w:t>
      </w:r>
      <w:r w:rsidR="005B38EE">
        <w:t>2025</w:t>
      </w:r>
      <w:r w:rsidR="00017AF3">
        <w:t>.</w:t>
      </w:r>
      <w:r w:rsidR="005B38EE">
        <w:t xml:space="preserve"> </w:t>
      </w:r>
      <w:r w:rsidR="006D058A">
        <w:t xml:space="preserve"> </w:t>
      </w:r>
      <w:r w:rsidR="00017AF3">
        <w:t>This increase</w:t>
      </w:r>
      <w:r>
        <w:t xml:space="preserve"> of $ 164.61</w:t>
      </w:r>
      <w:r w:rsidR="00560881">
        <w:t xml:space="preserve"> from last year.</w:t>
      </w:r>
      <w:r>
        <w:t xml:space="preserve"> The treatment will begin in April once per week until September.</w:t>
      </w:r>
      <w:r w:rsidR="007B18C7">
        <w:t xml:space="preserve"> A motion to give Teresa the authority to sign the proposal was made by Bryan Robbins and seconded by Erica Gunn.</w:t>
      </w:r>
    </w:p>
    <w:p w14:paraId="66F4D796" w14:textId="2E7AC44D" w:rsidR="007B18C7" w:rsidRDefault="007B18C7">
      <w:r w:rsidRPr="00567162">
        <w:rPr>
          <w:b/>
          <w:bCs/>
        </w:rPr>
        <w:t xml:space="preserve">Scheidler Web </w:t>
      </w:r>
      <w:r w:rsidR="003B7BA5" w:rsidRPr="00567162">
        <w:rPr>
          <w:b/>
          <w:bCs/>
        </w:rPr>
        <w:t>Solutions Proposal</w:t>
      </w:r>
      <w:r w:rsidR="00AB4FEB" w:rsidRPr="00567162">
        <w:rPr>
          <w:b/>
          <w:bCs/>
        </w:rPr>
        <w:t>:</w:t>
      </w:r>
      <w:r w:rsidR="00AB4FEB">
        <w:t xml:space="preserve"> </w:t>
      </w:r>
      <w:r w:rsidR="00374903">
        <w:t>Teresa shared briefly a propo</w:t>
      </w:r>
      <w:r w:rsidR="000C1A53">
        <w:t xml:space="preserve">sal that </w:t>
      </w:r>
      <w:r w:rsidR="00732F86">
        <w:t>was submitted</w:t>
      </w:r>
      <w:r w:rsidR="0063671B">
        <w:t xml:space="preserve"> from Sheidler Web Solutions</w:t>
      </w:r>
      <w:r w:rsidR="00FF3777">
        <w:t xml:space="preserve"> </w:t>
      </w:r>
      <w:r w:rsidR="0028261F">
        <w:t xml:space="preserve">that came in at </w:t>
      </w:r>
      <w:r w:rsidR="00BE0ED9">
        <w:t xml:space="preserve">$ 5,355.000 </w:t>
      </w:r>
      <w:r w:rsidR="00FF3777">
        <w:t xml:space="preserve">to update our current </w:t>
      </w:r>
      <w:r w:rsidR="000B2A06">
        <w:t>website. She</w:t>
      </w:r>
      <w:r w:rsidR="00732F86">
        <w:t xml:space="preserve"> planned that as we have </w:t>
      </w:r>
      <w:r w:rsidR="009F35D6">
        <w:t>contracted with Rec desk for online payments, registration</w:t>
      </w:r>
      <w:r w:rsidR="00BC70A8">
        <w:t xml:space="preserve"> and reservations, she did not ask Mat Scheidler </w:t>
      </w:r>
      <w:r w:rsidR="000B2A06">
        <w:t xml:space="preserve">to </w:t>
      </w:r>
      <w:r w:rsidR="004E0375">
        <w:t>include that</w:t>
      </w:r>
      <w:r w:rsidR="000B2A06">
        <w:t xml:space="preserve"> in the</w:t>
      </w:r>
      <w:r w:rsidR="00F45B4B">
        <w:t xml:space="preserve"> proposal. Following further discussion, the Board agreed that they </w:t>
      </w:r>
      <w:r w:rsidR="00BE0ED9">
        <w:t>would like</w:t>
      </w:r>
      <w:r w:rsidR="004E0375">
        <w:t xml:space="preserve"> to see one or </w:t>
      </w:r>
      <w:r w:rsidR="00A6471A">
        <w:t>two more</w:t>
      </w:r>
      <w:r w:rsidR="00586145">
        <w:t xml:space="preserve"> </w:t>
      </w:r>
      <w:r w:rsidR="00A6471A">
        <w:t>proposals</w:t>
      </w:r>
      <w:r w:rsidR="00586145">
        <w:t xml:space="preserve"> before making </w:t>
      </w:r>
      <w:r w:rsidR="00BE0ED9">
        <w:t>any</w:t>
      </w:r>
      <w:r w:rsidR="00586145">
        <w:t xml:space="preserve"> decisions</w:t>
      </w:r>
      <w:r w:rsidR="00121767">
        <w:t>.</w:t>
      </w:r>
    </w:p>
    <w:p w14:paraId="37365644" w14:textId="1994CE99" w:rsidR="007B18C7" w:rsidRDefault="003B7BA5">
      <w:r w:rsidRPr="00567162">
        <w:rPr>
          <w:b/>
          <w:bCs/>
        </w:rPr>
        <w:t xml:space="preserve">Decatur County Girls Softball Assn./ Greensburg Youth Baseball </w:t>
      </w:r>
      <w:r w:rsidR="004A7881" w:rsidRPr="00567162">
        <w:rPr>
          <w:b/>
          <w:bCs/>
        </w:rPr>
        <w:t>League:</w:t>
      </w:r>
      <w:r w:rsidR="004A7881">
        <w:t xml:space="preserve"> President</w:t>
      </w:r>
      <w:r w:rsidR="00042B45">
        <w:t xml:space="preserve"> </w:t>
      </w:r>
      <w:r w:rsidR="00AB4FEB">
        <w:t>Sean M</w:t>
      </w:r>
      <w:r w:rsidR="00CB1AD5">
        <w:t>a</w:t>
      </w:r>
      <w:r w:rsidR="00AB4FEB">
        <w:t xml:space="preserve">ng with the </w:t>
      </w:r>
      <w:r w:rsidR="00914625">
        <w:t>girls’</w:t>
      </w:r>
      <w:r w:rsidR="00AB4FEB">
        <w:t xml:space="preserve"> softball leagues and </w:t>
      </w:r>
      <w:r w:rsidR="00042B45">
        <w:t xml:space="preserve">President </w:t>
      </w:r>
      <w:r w:rsidR="00AB4FEB">
        <w:t>Scott Noah from the youth baseball leagues, joined the meeting.</w:t>
      </w:r>
      <w:r w:rsidR="00970A62">
        <w:t xml:space="preserve"> Teresa </w:t>
      </w:r>
      <w:r w:rsidR="00DF11A3">
        <w:t>informed the board that p</w:t>
      </w:r>
      <w:r w:rsidR="001B2E10">
        <w:t>rior to the meeting</w:t>
      </w:r>
      <w:r w:rsidR="00247DE8">
        <w:t xml:space="preserve"> that she and Rob has met with both league presidents to discuss possible </w:t>
      </w:r>
      <w:r w:rsidR="00A6471A">
        <w:t>restructuring that would allow the</w:t>
      </w:r>
      <w:r w:rsidR="004F1B92">
        <w:t xml:space="preserve"> Decatur County Parks </w:t>
      </w:r>
      <w:r w:rsidR="00CD21BF">
        <w:t>a</w:t>
      </w:r>
      <w:r w:rsidR="004F1B92">
        <w:t>nd Recreation Department</w:t>
      </w:r>
      <w:r w:rsidR="00453425">
        <w:t xml:space="preserve"> to handle</w:t>
      </w:r>
      <w:r w:rsidR="005C6886">
        <w:t xml:space="preserve"> the financing</w:t>
      </w:r>
      <w:r w:rsidR="00786E74">
        <w:t xml:space="preserve"> </w:t>
      </w:r>
      <w:r w:rsidR="00CD21BF">
        <w:t>responsibilities</w:t>
      </w:r>
      <w:r w:rsidR="00786E74">
        <w:t xml:space="preserve"> for both</w:t>
      </w:r>
      <w:r w:rsidR="00CD21BF">
        <w:t xml:space="preserve"> </w:t>
      </w:r>
      <w:r w:rsidR="00786E74">
        <w:t>leagues</w:t>
      </w:r>
      <w:r w:rsidR="00CD21BF">
        <w:t>. Both Sean and Scott had concerns over</w:t>
      </w:r>
      <w:r w:rsidR="005B6D83">
        <w:t xml:space="preserve"> this </w:t>
      </w:r>
      <w:r w:rsidR="00730506">
        <w:t>change,</w:t>
      </w:r>
      <w:r w:rsidR="005B6D83">
        <w:t xml:space="preserve"> so they were i</w:t>
      </w:r>
      <w:r w:rsidR="00FF3998">
        <w:t>nvited to</w:t>
      </w:r>
      <w:r w:rsidR="007D4986">
        <w:t xml:space="preserve"> </w:t>
      </w:r>
      <w:r w:rsidR="00FF3998">
        <w:t>attend</w:t>
      </w:r>
      <w:r w:rsidR="007D4986">
        <w:t xml:space="preserve"> the Park Board meeting to</w:t>
      </w:r>
      <w:r w:rsidR="005E78AF">
        <w:t xml:space="preserve"> fur</w:t>
      </w:r>
      <w:r w:rsidR="003F7006">
        <w:t xml:space="preserve">ther </w:t>
      </w:r>
      <w:r w:rsidR="002358B1">
        <w:t>discuss the</w:t>
      </w:r>
      <w:r w:rsidR="003F7006">
        <w:t xml:space="preserve"> possible changes. There was a brief </w:t>
      </w:r>
      <w:r w:rsidR="003A05B2">
        <w:t>discussion pertaining to their 5</w:t>
      </w:r>
      <w:r w:rsidR="002358B1">
        <w:t>01</w:t>
      </w:r>
      <w:r w:rsidR="00DF4E57">
        <w:t>(</w:t>
      </w:r>
      <w:r w:rsidR="002358B1">
        <w:t>c</w:t>
      </w:r>
      <w:r w:rsidR="00DF4E57">
        <w:t>)</w:t>
      </w:r>
      <w:r w:rsidR="002358B1">
        <w:t xml:space="preserve">3 status, which each </w:t>
      </w:r>
      <w:r w:rsidR="00730506">
        <w:t>organization has</w:t>
      </w:r>
      <w:r w:rsidR="00C92C93">
        <w:t xml:space="preserve">. After much </w:t>
      </w:r>
      <w:r w:rsidR="00007EA9">
        <w:t>discussion, the</w:t>
      </w:r>
      <w:r w:rsidR="00C92C93">
        <w:t xml:space="preserve"> topic was </w:t>
      </w:r>
      <w:r w:rsidR="002817A5">
        <w:t>tabled,</w:t>
      </w:r>
      <w:r w:rsidR="00C92C93">
        <w:t xml:space="preserve"> and both were invit</w:t>
      </w:r>
      <w:r w:rsidR="00730506">
        <w:t>ed to attend again in F</w:t>
      </w:r>
      <w:r w:rsidR="00193150">
        <w:t>ebruary.</w:t>
      </w:r>
    </w:p>
    <w:p w14:paraId="5CDE8CB3" w14:textId="7D0E795B" w:rsidR="00025EDF" w:rsidRDefault="00025EDF">
      <w:r w:rsidRPr="00567162">
        <w:rPr>
          <w:b/>
          <w:bCs/>
        </w:rPr>
        <w:lastRenderedPageBreak/>
        <w:t>Old Business:</w:t>
      </w:r>
      <w:r>
        <w:t xml:space="preserve"> </w:t>
      </w:r>
      <w:r w:rsidR="007019CA">
        <w:t>Wish lists will be revisited.</w:t>
      </w:r>
    </w:p>
    <w:p w14:paraId="0DF01C5E" w14:textId="45873E33" w:rsidR="007019CA" w:rsidRDefault="003D689E">
      <w:r w:rsidRPr="00711F5B">
        <w:rPr>
          <w:b/>
          <w:bCs/>
        </w:rPr>
        <w:t xml:space="preserve">Recreation/Sports </w:t>
      </w:r>
      <w:r w:rsidR="00BE30D5" w:rsidRPr="00711F5B">
        <w:rPr>
          <w:b/>
          <w:bCs/>
        </w:rPr>
        <w:t>Coordinator, Rob DeHoff</w:t>
      </w:r>
      <w:r w:rsidR="007469A4" w:rsidRPr="00711F5B">
        <w:rPr>
          <w:b/>
          <w:bCs/>
        </w:rPr>
        <w:t xml:space="preserve"> Complex Updates: </w:t>
      </w:r>
      <w:r w:rsidR="0098571F">
        <w:t xml:space="preserve">Rec Desk </w:t>
      </w:r>
      <w:r w:rsidR="00C90EE3">
        <w:t xml:space="preserve">is </w:t>
      </w:r>
      <w:r w:rsidR="0098571F">
        <w:t>up and going</w:t>
      </w:r>
      <w:r w:rsidR="00683ADA">
        <w:t xml:space="preserve">, we </w:t>
      </w:r>
      <w:r w:rsidR="00961849">
        <w:t>are getting</w:t>
      </w:r>
      <w:r w:rsidR="0098571F">
        <w:t xml:space="preserve"> read</w:t>
      </w:r>
      <w:r w:rsidR="000D1065">
        <w:t>y</w:t>
      </w:r>
      <w:r w:rsidR="00455916">
        <w:t xml:space="preserve"> in February to tur</w:t>
      </w:r>
      <w:r w:rsidR="00E776E9">
        <w:t>n</w:t>
      </w:r>
      <w:r w:rsidR="00455916">
        <w:t xml:space="preserve"> on </w:t>
      </w:r>
      <w:r w:rsidR="00E776E9">
        <w:t>s</w:t>
      </w:r>
      <w:r w:rsidR="00455916">
        <w:t xml:space="preserve">helter </w:t>
      </w:r>
      <w:r w:rsidR="00E776E9">
        <w:t>r</w:t>
      </w:r>
      <w:r w:rsidR="00455916">
        <w:t>ental</w:t>
      </w:r>
      <w:r w:rsidR="00007EA9">
        <w:t xml:space="preserve"> to</w:t>
      </w:r>
      <w:r w:rsidR="00455916">
        <w:t xml:space="preserve"> go </w:t>
      </w:r>
      <w:r w:rsidR="00E776E9">
        <w:t>l</w:t>
      </w:r>
      <w:r w:rsidR="00455916">
        <w:t>ive</w:t>
      </w:r>
      <w:r w:rsidR="00E776E9">
        <w:t xml:space="preserve">. </w:t>
      </w:r>
      <w:r w:rsidR="00F22F7B">
        <w:t xml:space="preserve"> </w:t>
      </w:r>
      <w:r w:rsidR="00B51456">
        <w:t>Due</w:t>
      </w:r>
      <w:r w:rsidR="00F22F7B">
        <w:t xml:space="preserve"> </w:t>
      </w:r>
      <w:r w:rsidR="0013001A">
        <w:t xml:space="preserve">to the </w:t>
      </w:r>
      <w:r w:rsidR="00B51456">
        <w:t>weather,</w:t>
      </w:r>
      <w:r w:rsidR="0013001A">
        <w:t xml:space="preserve"> there </w:t>
      </w:r>
      <w:r w:rsidR="00B51456">
        <w:t>was</w:t>
      </w:r>
      <w:r w:rsidR="0013001A">
        <w:t xml:space="preserve"> </w:t>
      </w:r>
      <w:r w:rsidR="00BA1773">
        <w:t>a change</w:t>
      </w:r>
      <w:r w:rsidR="002D43F6">
        <w:t xml:space="preserve"> of</w:t>
      </w:r>
      <w:r w:rsidR="0013001A">
        <w:t xml:space="preserve"> </w:t>
      </w:r>
      <w:r w:rsidR="004F2553">
        <w:t>date on</w:t>
      </w:r>
      <w:r w:rsidR="0013001A">
        <w:t xml:space="preserve"> </w:t>
      </w:r>
      <w:r w:rsidR="00347991">
        <w:t>the Astro</w:t>
      </w:r>
      <w:r w:rsidR="004F2553">
        <w:t xml:space="preserve"> </w:t>
      </w:r>
      <w:r w:rsidR="00F130C3">
        <w:t>T</w:t>
      </w:r>
      <w:r w:rsidR="004F2553">
        <w:t xml:space="preserve">urf to be delivered </w:t>
      </w:r>
      <w:r w:rsidR="000D1065">
        <w:t>February 4,2025</w:t>
      </w:r>
      <w:r w:rsidR="00835EF2">
        <w:t xml:space="preserve">. </w:t>
      </w:r>
      <w:r w:rsidR="000D1065">
        <w:t xml:space="preserve"> </w:t>
      </w:r>
      <w:r w:rsidR="007A0A48">
        <w:t xml:space="preserve"> Rob a</w:t>
      </w:r>
      <w:r w:rsidR="00584E7F">
        <w:t xml:space="preserve">lso gave a brief report to the board about the </w:t>
      </w:r>
      <w:r w:rsidR="000B38BA">
        <w:t xml:space="preserve">Commissioner </w:t>
      </w:r>
      <w:r w:rsidR="002D43F6">
        <w:t xml:space="preserve">meeting </w:t>
      </w:r>
      <w:r w:rsidR="000B38BA">
        <w:t>and the ARPA Funds</w:t>
      </w:r>
      <w:r w:rsidR="00311DDF">
        <w:t>.</w:t>
      </w:r>
      <w:r w:rsidR="000B38BA">
        <w:t xml:space="preserve"> </w:t>
      </w:r>
      <w:r w:rsidR="00916EB8">
        <w:t>Rob did however state that</w:t>
      </w:r>
      <w:r w:rsidR="002525CC">
        <w:t xml:space="preserve"> they were looking into Indiana Wire for fencing to </w:t>
      </w:r>
      <w:r w:rsidR="006E7D5B">
        <w:t>secur</w:t>
      </w:r>
      <w:r w:rsidR="00AB65EC">
        <w:t>e</w:t>
      </w:r>
      <w:r w:rsidR="002525CC">
        <w:t xml:space="preserve"> </w:t>
      </w:r>
      <w:r w:rsidR="001F53A9">
        <w:t>the surrounding diamonds</w:t>
      </w:r>
      <w:r w:rsidR="00161955">
        <w:t>.</w:t>
      </w:r>
    </w:p>
    <w:p w14:paraId="384A73E7" w14:textId="66B6855B" w:rsidR="00193150" w:rsidRDefault="00193150">
      <w:r>
        <w:t xml:space="preserve">Teresa </w:t>
      </w:r>
      <w:r w:rsidR="001A3747">
        <w:t xml:space="preserve">provided the Executive Directors Report for </w:t>
      </w:r>
      <w:r w:rsidR="00653905">
        <w:t>the Board</w:t>
      </w:r>
      <w:r w:rsidR="00871F46">
        <w:t xml:space="preserve"> to review.</w:t>
      </w:r>
    </w:p>
    <w:p w14:paraId="50CA8268" w14:textId="3362565E" w:rsidR="00217017" w:rsidRDefault="004F64AF">
      <w:r>
        <w:t xml:space="preserve">Meeting </w:t>
      </w:r>
      <w:r w:rsidR="00FF7F3D">
        <w:t>adjourned</w:t>
      </w:r>
      <w:r>
        <w:t xml:space="preserve"> on a motion made </w:t>
      </w:r>
      <w:r w:rsidR="00FF7F3D">
        <w:t>by Dave Smith and secon</w:t>
      </w:r>
      <w:r w:rsidR="000B6E4A">
        <w:t>ded by Jennifer Moore.</w:t>
      </w:r>
      <w:r w:rsidR="00FF7F3D">
        <w:t xml:space="preserve"> </w:t>
      </w:r>
    </w:p>
    <w:p w14:paraId="50637503" w14:textId="77777777" w:rsidR="007019CA" w:rsidRDefault="007019CA"/>
    <w:p w14:paraId="17E869BB" w14:textId="77777777" w:rsidR="007B18C7" w:rsidRDefault="007B18C7"/>
    <w:p w14:paraId="5D983724" w14:textId="77777777" w:rsidR="00BF42A6" w:rsidRDefault="00BF42A6"/>
    <w:p w14:paraId="1E3595EB" w14:textId="77777777" w:rsidR="00893787" w:rsidRDefault="00893787"/>
    <w:p w14:paraId="5E39384A" w14:textId="77777777" w:rsidR="00893787" w:rsidRDefault="00893787"/>
    <w:p w14:paraId="043256B1" w14:textId="77777777" w:rsidR="00893787" w:rsidRDefault="00893787"/>
    <w:sectPr w:rsidR="008937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A34"/>
    <w:rsid w:val="00005FDB"/>
    <w:rsid w:val="00007EA9"/>
    <w:rsid w:val="00017AF3"/>
    <w:rsid w:val="00025EDF"/>
    <w:rsid w:val="00032AE2"/>
    <w:rsid w:val="00042B45"/>
    <w:rsid w:val="0005279B"/>
    <w:rsid w:val="000B1A86"/>
    <w:rsid w:val="000B2A06"/>
    <w:rsid w:val="000B38BA"/>
    <w:rsid w:val="000B6E4A"/>
    <w:rsid w:val="000C1A53"/>
    <w:rsid w:val="000C308B"/>
    <w:rsid w:val="000C3162"/>
    <w:rsid w:val="000D1065"/>
    <w:rsid w:val="000F1E52"/>
    <w:rsid w:val="000F48BF"/>
    <w:rsid w:val="00121767"/>
    <w:rsid w:val="0013001A"/>
    <w:rsid w:val="00130250"/>
    <w:rsid w:val="00161955"/>
    <w:rsid w:val="00193150"/>
    <w:rsid w:val="001A3747"/>
    <w:rsid w:val="001B2E10"/>
    <w:rsid w:val="001C6AEB"/>
    <w:rsid w:val="001E0133"/>
    <w:rsid w:val="001F0055"/>
    <w:rsid w:val="001F53A9"/>
    <w:rsid w:val="00217017"/>
    <w:rsid w:val="00234345"/>
    <w:rsid w:val="002358B1"/>
    <w:rsid w:val="00247DE8"/>
    <w:rsid w:val="002525CC"/>
    <w:rsid w:val="00272CAD"/>
    <w:rsid w:val="002817A5"/>
    <w:rsid w:val="0028261F"/>
    <w:rsid w:val="002B7610"/>
    <w:rsid w:val="002D43F6"/>
    <w:rsid w:val="00303B45"/>
    <w:rsid w:val="00311DDF"/>
    <w:rsid w:val="0031553C"/>
    <w:rsid w:val="00321B34"/>
    <w:rsid w:val="00332113"/>
    <w:rsid w:val="0034010E"/>
    <w:rsid w:val="0034210A"/>
    <w:rsid w:val="00347991"/>
    <w:rsid w:val="0035788D"/>
    <w:rsid w:val="00374903"/>
    <w:rsid w:val="00377FFB"/>
    <w:rsid w:val="003A05B2"/>
    <w:rsid w:val="003A3141"/>
    <w:rsid w:val="003B7BA5"/>
    <w:rsid w:val="003D3307"/>
    <w:rsid w:val="003D689E"/>
    <w:rsid w:val="003F7006"/>
    <w:rsid w:val="004019DB"/>
    <w:rsid w:val="004150A7"/>
    <w:rsid w:val="004261D7"/>
    <w:rsid w:val="00442ACE"/>
    <w:rsid w:val="00453425"/>
    <w:rsid w:val="00455916"/>
    <w:rsid w:val="00461316"/>
    <w:rsid w:val="004A0541"/>
    <w:rsid w:val="004A71E6"/>
    <w:rsid w:val="004A7881"/>
    <w:rsid w:val="004B1D5C"/>
    <w:rsid w:val="004C3DA3"/>
    <w:rsid w:val="004E0375"/>
    <w:rsid w:val="004F1B92"/>
    <w:rsid w:val="004F2553"/>
    <w:rsid w:val="004F64AF"/>
    <w:rsid w:val="00504D54"/>
    <w:rsid w:val="00545D82"/>
    <w:rsid w:val="00560881"/>
    <w:rsid w:val="00567162"/>
    <w:rsid w:val="00581970"/>
    <w:rsid w:val="00584E7F"/>
    <w:rsid w:val="00586145"/>
    <w:rsid w:val="005B38EE"/>
    <w:rsid w:val="005B6D83"/>
    <w:rsid w:val="005C64D2"/>
    <w:rsid w:val="005C6886"/>
    <w:rsid w:val="005E78AF"/>
    <w:rsid w:val="0062073C"/>
    <w:rsid w:val="0063671B"/>
    <w:rsid w:val="00653905"/>
    <w:rsid w:val="00653CA6"/>
    <w:rsid w:val="00683ADA"/>
    <w:rsid w:val="006C64D3"/>
    <w:rsid w:val="006D058A"/>
    <w:rsid w:val="006D552A"/>
    <w:rsid w:val="006E7D5B"/>
    <w:rsid w:val="007019CA"/>
    <w:rsid w:val="00711F5B"/>
    <w:rsid w:val="007148EE"/>
    <w:rsid w:val="00730506"/>
    <w:rsid w:val="00732F86"/>
    <w:rsid w:val="007432EE"/>
    <w:rsid w:val="007469A4"/>
    <w:rsid w:val="00773509"/>
    <w:rsid w:val="00777A34"/>
    <w:rsid w:val="00786E74"/>
    <w:rsid w:val="007A0A48"/>
    <w:rsid w:val="007B18C7"/>
    <w:rsid w:val="007B1B77"/>
    <w:rsid w:val="007D4986"/>
    <w:rsid w:val="00810885"/>
    <w:rsid w:val="0082514F"/>
    <w:rsid w:val="00835EF2"/>
    <w:rsid w:val="008601AD"/>
    <w:rsid w:val="008674F2"/>
    <w:rsid w:val="00871F46"/>
    <w:rsid w:val="0087747B"/>
    <w:rsid w:val="0089107D"/>
    <w:rsid w:val="00893787"/>
    <w:rsid w:val="00894A34"/>
    <w:rsid w:val="00914625"/>
    <w:rsid w:val="00916EB8"/>
    <w:rsid w:val="00933316"/>
    <w:rsid w:val="00961849"/>
    <w:rsid w:val="00970A62"/>
    <w:rsid w:val="00972BCA"/>
    <w:rsid w:val="0098571F"/>
    <w:rsid w:val="009A1F22"/>
    <w:rsid w:val="009F35D6"/>
    <w:rsid w:val="00A05360"/>
    <w:rsid w:val="00A106FB"/>
    <w:rsid w:val="00A20C54"/>
    <w:rsid w:val="00A6471A"/>
    <w:rsid w:val="00A64B41"/>
    <w:rsid w:val="00AB4FEB"/>
    <w:rsid w:val="00AB65EC"/>
    <w:rsid w:val="00AE0E3A"/>
    <w:rsid w:val="00B06951"/>
    <w:rsid w:val="00B21AA0"/>
    <w:rsid w:val="00B5130E"/>
    <w:rsid w:val="00B51456"/>
    <w:rsid w:val="00BA1773"/>
    <w:rsid w:val="00BC44F2"/>
    <w:rsid w:val="00BC70A8"/>
    <w:rsid w:val="00BD466C"/>
    <w:rsid w:val="00BE0ED9"/>
    <w:rsid w:val="00BE30D5"/>
    <w:rsid w:val="00BF42A6"/>
    <w:rsid w:val="00BF4A6E"/>
    <w:rsid w:val="00C155A4"/>
    <w:rsid w:val="00C442E0"/>
    <w:rsid w:val="00C90EE3"/>
    <w:rsid w:val="00C92C93"/>
    <w:rsid w:val="00CB1AD5"/>
    <w:rsid w:val="00CC43CA"/>
    <w:rsid w:val="00CD21BF"/>
    <w:rsid w:val="00D06133"/>
    <w:rsid w:val="00D16E31"/>
    <w:rsid w:val="00D469BE"/>
    <w:rsid w:val="00D90D3C"/>
    <w:rsid w:val="00DC3341"/>
    <w:rsid w:val="00DD0811"/>
    <w:rsid w:val="00DE2DD7"/>
    <w:rsid w:val="00DF11A3"/>
    <w:rsid w:val="00DF4E57"/>
    <w:rsid w:val="00E02B87"/>
    <w:rsid w:val="00E1444B"/>
    <w:rsid w:val="00E20DB0"/>
    <w:rsid w:val="00E776E9"/>
    <w:rsid w:val="00E87837"/>
    <w:rsid w:val="00E92E24"/>
    <w:rsid w:val="00EB292C"/>
    <w:rsid w:val="00F130C3"/>
    <w:rsid w:val="00F17672"/>
    <w:rsid w:val="00F22F7B"/>
    <w:rsid w:val="00F45B4B"/>
    <w:rsid w:val="00F53AEB"/>
    <w:rsid w:val="00F67C60"/>
    <w:rsid w:val="00F86770"/>
    <w:rsid w:val="00FA2805"/>
    <w:rsid w:val="00FC4DD6"/>
    <w:rsid w:val="00FF3777"/>
    <w:rsid w:val="00FF3998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03C2D"/>
  <w15:chartTrackingRefBased/>
  <w15:docId w15:val="{74DF6026-0850-4BBC-9742-040C06395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4A3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4A3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4A3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4A3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4A3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4A3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4A3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4A3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4A3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4A3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4A3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4A3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4A3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4A3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4A3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4A3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4A3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4A3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4A3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4A3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4A3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4A3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4A3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4A3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4A3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4A3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4A3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4A3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4A3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453</Words>
  <Characters>2587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Herbert</dc:creator>
  <cp:keywords/>
  <dc:description/>
  <cp:lastModifiedBy>Kathy Herbert</cp:lastModifiedBy>
  <cp:revision>158</cp:revision>
  <cp:lastPrinted>2025-02-12T19:30:00Z</cp:lastPrinted>
  <dcterms:created xsi:type="dcterms:W3CDTF">2025-01-22T14:46:00Z</dcterms:created>
  <dcterms:modified xsi:type="dcterms:W3CDTF">2025-02-12T19:42:00Z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2025-01-22T16:29:44Z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9c3017b7-2c25-42e4-89e6-ee28f8099ec1</vt:lpwstr>
  </property>
  <property fmtid="{D5CDD505-2E9C-101B-9397-08002B2CF9AE}" pid="7" name="MSIP_Label_defa4170-0d19-0005-0004-bc88714345d2_ActionId">
    <vt:lpwstr>1db7893c-65fa-420c-9f55-12984043b272</vt:lpwstr>
  </property>
  <property fmtid="{D5CDD505-2E9C-101B-9397-08002B2CF9AE}" pid="8" name="MSIP_Label_defa4170-0d19-0005-0004-bc88714345d2_ContentBits">
    <vt:lpwstr>0</vt:lpwstr>
  </property>
</Properties>
</file>